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</w:p>
    <w:p w14:paraId="1A029768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Que cuente con Registro Nacional de Proveedores - RNP y no tenga impedimento para contratar con el Estado. </w:t>
      </w:r>
    </w:p>
    <w:p w14:paraId="2774559B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RUC vigente </w:t>
      </w:r>
    </w:p>
    <w:p w14:paraId="7CA2BC36" w14:textId="759F7624" w:rsidR="00EA30B6" w:rsidRDefault="00EA30B6" w:rsidP="00EA30B6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>El P</w:t>
      </w:r>
      <w:r w:rsidR="002E32B1">
        <w:rPr>
          <w:rFonts w:ascii="Arial" w:hAnsi="Arial" w:cs="Arial"/>
          <w:sz w:val="28"/>
          <w:szCs w:val="28"/>
        </w:rPr>
        <w:t>ostor</w:t>
      </w:r>
      <w:r w:rsidRPr="00EA30B6">
        <w:rPr>
          <w:rFonts w:ascii="Arial" w:hAnsi="Arial" w:cs="Arial"/>
          <w:sz w:val="28"/>
          <w:szCs w:val="28"/>
        </w:rPr>
        <w:t xml:space="preserve"> debe acreditar un monto facturado acumulado equivalente a S/</w:t>
      </w:r>
      <w:r w:rsidR="00880414">
        <w:rPr>
          <w:rFonts w:ascii="Arial" w:hAnsi="Arial" w:cs="Arial"/>
          <w:sz w:val="28"/>
          <w:szCs w:val="28"/>
        </w:rPr>
        <w:t xml:space="preserve"> </w:t>
      </w:r>
      <w:r w:rsidR="002E32B1">
        <w:rPr>
          <w:rFonts w:ascii="Arial" w:hAnsi="Arial" w:cs="Arial"/>
          <w:sz w:val="28"/>
          <w:szCs w:val="28"/>
        </w:rPr>
        <w:t>3</w:t>
      </w:r>
      <w:r w:rsidR="00880414">
        <w:rPr>
          <w:rFonts w:ascii="Arial" w:hAnsi="Arial" w:cs="Arial"/>
          <w:sz w:val="28"/>
          <w:szCs w:val="28"/>
        </w:rPr>
        <w:t>,</w:t>
      </w:r>
      <w:r w:rsidR="004021F7">
        <w:rPr>
          <w:rFonts w:ascii="Arial" w:hAnsi="Arial" w:cs="Arial"/>
          <w:sz w:val="28"/>
          <w:szCs w:val="28"/>
        </w:rPr>
        <w:t>0</w:t>
      </w:r>
      <w:r w:rsidRPr="00EA30B6">
        <w:rPr>
          <w:rFonts w:ascii="Arial" w:hAnsi="Arial" w:cs="Arial"/>
          <w:sz w:val="28"/>
          <w:szCs w:val="28"/>
        </w:rPr>
        <w:t>00.00 (</w:t>
      </w:r>
      <w:r w:rsidR="002E32B1">
        <w:rPr>
          <w:rFonts w:ascii="Arial" w:hAnsi="Arial" w:cs="Arial"/>
          <w:sz w:val="28"/>
          <w:szCs w:val="28"/>
        </w:rPr>
        <w:t>Tre</w:t>
      </w:r>
      <w:r w:rsidR="004021F7">
        <w:rPr>
          <w:rFonts w:ascii="Arial" w:hAnsi="Arial" w:cs="Arial"/>
          <w:sz w:val="28"/>
          <w:szCs w:val="28"/>
        </w:rPr>
        <w:t>s</w:t>
      </w:r>
      <w:r w:rsidRPr="00EA30B6">
        <w:rPr>
          <w:rFonts w:ascii="Arial" w:hAnsi="Arial" w:cs="Arial"/>
          <w:sz w:val="28"/>
          <w:szCs w:val="28"/>
        </w:rPr>
        <w:t xml:space="preserve"> mil y 00/100 Soles), por la prestación de servicio iguales o similares al objeto de la contratación, durante los </w:t>
      </w:r>
      <w:r w:rsidR="002E32B1">
        <w:rPr>
          <w:rFonts w:ascii="Arial" w:hAnsi="Arial" w:cs="Arial"/>
          <w:sz w:val="28"/>
          <w:szCs w:val="28"/>
        </w:rPr>
        <w:t xml:space="preserve">últimos </w:t>
      </w:r>
      <w:r w:rsidRPr="00EA30B6">
        <w:rPr>
          <w:rFonts w:ascii="Arial" w:hAnsi="Arial" w:cs="Arial"/>
          <w:sz w:val="28"/>
          <w:szCs w:val="28"/>
        </w:rPr>
        <w:t xml:space="preserve">cinco (05) años anteriores a la fecha de presentación de ofertas que se computarán desde la fecha de la conformidad o emisión del comprobante de pago, según corresponda. </w:t>
      </w:r>
    </w:p>
    <w:p w14:paraId="55393ED6" w14:textId="504ADD73" w:rsidR="00EA30B6" w:rsidRDefault="00EA30B6" w:rsidP="00EA30B6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Se consideran servicios similares a los siguientes: </w:t>
      </w:r>
      <w:r w:rsidR="002E32B1">
        <w:rPr>
          <w:rFonts w:ascii="Arial" w:hAnsi="Arial" w:cs="Arial"/>
          <w:sz w:val="28"/>
          <w:szCs w:val="28"/>
        </w:rPr>
        <w:t>alimentación y/</w:t>
      </w:r>
      <w:r w:rsidRPr="00EA30B6">
        <w:rPr>
          <w:rFonts w:ascii="Arial" w:hAnsi="Arial" w:cs="Arial"/>
          <w:sz w:val="28"/>
          <w:szCs w:val="28"/>
        </w:rPr>
        <w:t xml:space="preserve">o </w:t>
      </w:r>
      <w:r w:rsidR="002E32B1">
        <w:rPr>
          <w:rFonts w:ascii="Arial" w:hAnsi="Arial" w:cs="Arial"/>
          <w:sz w:val="28"/>
          <w:szCs w:val="28"/>
        </w:rPr>
        <w:t>refrigerios y/o catering y/o suministro de comidas y bebidas</w:t>
      </w:r>
      <w:r w:rsidRPr="00EA30B6">
        <w:rPr>
          <w:rFonts w:ascii="Arial" w:hAnsi="Arial" w:cs="Arial"/>
          <w:sz w:val="28"/>
          <w:szCs w:val="28"/>
        </w:rPr>
        <w:t xml:space="preserve">. </w:t>
      </w:r>
    </w:p>
    <w:p w14:paraId="4810F152" w14:textId="40EBC0A5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</w:t>
      </w:r>
      <w:r w:rsidR="002E32B1">
        <w:rPr>
          <w:rFonts w:ascii="Arial" w:hAnsi="Arial" w:cs="Arial"/>
          <w:sz w:val="28"/>
          <w:szCs w:val="28"/>
        </w:rPr>
        <w:t>cinc</w:t>
      </w:r>
      <w:r w:rsidRPr="00EA30B6">
        <w:rPr>
          <w:rFonts w:ascii="Arial" w:hAnsi="Arial" w:cs="Arial"/>
          <w:sz w:val="28"/>
          <w:szCs w:val="28"/>
        </w:rPr>
        <w:t>o (0</w:t>
      </w:r>
      <w:r w:rsidR="002E32B1">
        <w:rPr>
          <w:rFonts w:ascii="Arial" w:hAnsi="Arial" w:cs="Arial"/>
          <w:sz w:val="28"/>
          <w:szCs w:val="28"/>
        </w:rPr>
        <w:t>5</w:t>
      </w:r>
      <w:r w:rsidRPr="00EA30B6">
        <w:rPr>
          <w:rFonts w:ascii="Arial" w:hAnsi="Arial" w:cs="Arial"/>
          <w:sz w:val="28"/>
          <w:szCs w:val="28"/>
        </w:rPr>
        <w:t>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del presente párrafo; no es posible que acredite su experiencia únicamente con la presentación de contratos u órdenes de compra con conformidad o constancia de prestación. </w:t>
      </w:r>
      <w:r w:rsidR="00753412" w:rsidRPr="00753412">
        <w:rPr>
          <w:rFonts w:ascii="Arial" w:hAnsi="Arial" w:cs="Arial"/>
          <w:sz w:val="28"/>
          <w:szCs w:val="28"/>
        </w:rPr>
        <w:t xml:space="preserve"> </w:t>
      </w:r>
    </w:p>
    <w:p w14:paraId="1AB20A87" w14:textId="3B4AAF3D" w:rsidR="00EA30B6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E32B1"/>
    <w:rsid w:val="00322BD7"/>
    <w:rsid w:val="004021F7"/>
    <w:rsid w:val="00515EA1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2025-09-08T17:20:00Z</dcterms:created>
  <dcterms:modified xsi:type="dcterms:W3CDTF">2025-09-08T17:20:00Z</dcterms:modified>
</cp:coreProperties>
</file>