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865EDF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4B4F05" w:rsidRPr="00F866CB" w:rsidTr="003A59F7">
        <w:trPr>
          <w:trHeight w:val="57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4B4F05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TOTAL</w:t>
            </w:r>
          </w:p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4B4F05" w:rsidRPr="00F866CB" w:rsidTr="003A59F7">
        <w:trPr>
          <w:trHeight w:val="534"/>
        </w:trPr>
        <w:tc>
          <w:tcPr>
            <w:tcW w:w="3168" w:type="pct"/>
            <w:vAlign w:val="center"/>
          </w:tcPr>
          <w:p w:rsidR="004B4F05" w:rsidRPr="00F866CB" w:rsidRDefault="004B4F05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865EDF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1832" w:type="pct"/>
            <w:vAlign w:val="center"/>
          </w:tcPr>
          <w:p w:rsidR="004B4F05" w:rsidRPr="00F866CB" w:rsidRDefault="004B4F05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</w:tbl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Detalle de </w:t>
      </w:r>
      <w:r w:rsidR="0087287E">
        <w:rPr>
          <w:rFonts w:ascii="Calibri" w:eastAsia="Arial MT" w:hAnsi="Calibri" w:cs="Calibri"/>
          <w:iCs/>
          <w:kern w:val="0"/>
          <w:lang w:val="es-ES"/>
          <w14:ligatures w14:val="none"/>
        </w:rPr>
        <w:t>cotización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por cada</w:t>
      </w:r>
      <w:r w:rsidR="009F4FD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CTD, Oficina de Atención, Centro de Producción de Moscas de la Fruta y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puesto de control: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112"/>
      </w:tblGrid>
      <w:tr w:rsidR="00865EDF" w:rsidRPr="00F866CB" w:rsidTr="003A59F7">
        <w:trPr>
          <w:trHeight w:val="509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1832" w:type="pct"/>
            <w:vAlign w:val="center"/>
          </w:tcPr>
          <w:p w:rsidR="00865EDF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</w:t>
            </w:r>
            <w:r w:rsidR="008B6C73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A</w:t>
            </w:r>
          </w:p>
          <w:p w:rsidR="00865EDF" w:rsidRPr="00F866CB" w:rsidRDefault="008B6C73" w:rsidP="008B6C73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(Detallada)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974E34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9F4FD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CTD CRUCETA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974E34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9F4FD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Oficina de Atención Chulucanas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9F4FD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Oficina de Atención Sullana)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9F4FD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Centro de Producción de Moscas de la Fruta - CPMF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Puesto de control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865EDF" w:rsidRPr="00F866CB" w:rsidTr="003A59F7">
        <w:trPr>
          <w:trHeight w:val="473"/>
        </w:trPr>
        <w:tc>
          <w:tcPr>
            <w:tcW w:w="3168" w:type="pct"/>
            <w:vAlign w:val="center"/>
          </w:tcPr>
          <w:p w:rsidR="00865EDF" w:rsidRPr="00F866CB" w:rsidRDefault="00865EDF" w:rsidP="00865ED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Puesto de control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  <w:vAlign w:val="center"/>
          </w:tcPr>
          <w:p w:rsidR="00865EDF" w:rsidRPr="00F866CB" w:rsidRDefault="00865EDF" w:rsidP="00865ED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9F4FDB" w:rsidRPr="00F866CB" w:rsidTr="00FE29FD">
        <w:trPr>
          <w:trHeight w:val="473"/>
        </w:trPr>
        <w:tc>
          <w:tcPr>
            <w:tcW w:w="3168" w:type="pct"/>
            <w:vAlign w:val="center"/>
          </w:tcPr>
          <w:p w:rsidR="009F4FDB" w:rsidRPr="00F866CB" w:rsidRDefault="009F4FDB" w:rsidP="009F4FD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Puesto de control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</w:tcPr>
          <w:p w:rsidR="009F4FDB" w:rsidRDefault="009F4FDB" w:rsidP="009F4FDB">
            <w:pPr>
              <w:jc w:val="center"/>
            </w:pPr>
            <w:r w:rsidRPr="00294BE4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S/.</w:t>
            </w:r>
          </w:p>
        </w:tc>
      </w:tr>
      <w:tr w:rsidR="009F4FDB" w:rsidRPr="00F866CB" w:rsidTr="00FE29FD">
        <w:trPr>
          <w:trHeight w:val="473"/>
        </w:trPr>
        <w:tc>
          <w:tcPr>
            <w:tcW w:w="3168" w:type="pct"/>
            <w:vAlign w:val="center"/>
          </w:tcPr>
          <w:p w:rsidR="009F4FDB" w:rsidRPr="00F866CB" w:rsidRDefault="009F4FDB" w:rsidP="009F4FD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Puesto de control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</w:tcPr>
          <w:p w:rsidR="009F4FDB" w:rsidRDefault="009F4FDB" w:rsidP="009F4FDB">
            <w:pPr>
              <w:jc w:val="center"/>
            </w:pPr>
            <w:r w:rsidRPr="00294BE4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S/.</w:t>
            </w:r>
          </w:p>
        </w:tc>
      </w:tr>
      <w:tr w:rsidR="009F4FDB" w:rsidRPr="00F866CB" w:rsidTr="00FE29FD">
        <w:trPr>
          <w:trHeight w:val="473"/>
        </w:trPr>
        <w:tc>
          <w:tcPr>
            <w:tcW w:w="3168" w:type="pct"/>
            <w:vAlign w:val="center"/>
          </w:tcPr>
          <w:p w:rsidR="009F4FDB" w:rsidRPr="00F866CB" w:rsidRDefault="009F4FDB" w:rsidP="009F4FD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Puesto de control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</w:tcPr>
          <w:p w:rsidR="009F4FDB" w:rsidRDefault="009F4FDB" w:rsidP="009F4FDB">
            <w:pPr>
              <w:jc w:val="center"/>
            </w:pPr>
            <w:r w:rsidRPr="00294BE4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S/.</w:t>
            </w:r>
          </w:p>
        </w:tc>
      </w:tr>
      <w:tr w:rsidR="009F4FDB" w:rsidRPr="00F866CB" w:rsidTr="00FE29FD">
        <w:trPr>
          <w:trHeight w:val="473"/>
        </w:trPr>
        <w:tc>
          <w:tcPr>
            <w:tcW w:w="3168" w:type="pct"/>
            <w:vAlign w:val="center"/>
          </w:tcPr>
          <w:p w:rsidR="009F4FDB" w:rsidRPr="00F866CB" w:rsidRDefault="009F4FDB" w:rsidP="009F4FD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Puesto de control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832" w:type="pct"/>
          </w:tcPr>
          <w:p w:rsidR="009F4FDB" w:rsidRDefault="009F4FDB" w:rsidP="009F4FDB">
            <w:pPr>
              <w:jc w:val="center"/>
            </w:pPr>
            <w:r w:rsidRPr="00294BE4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S/.</w:t>
            </w:r>
            <w:bookmarkStart w:id="0" w:name="_GoBack"/>
            <w:bookmarkEnd w:id="0"/>
          </w:p>
        </w:tc>
      </w:tr>
    </w:tbl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865EDF" w:rsidRPr="00F866CB" w:rsidRDefault="00865EDF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294C31" w:rsidRPr="00F866CB" w:rsidTr="00AB534B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lastRenderedPageBreak/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AB534B">
        <w:tc>
          <w:tcPr>
            <w:tcW w:w="2191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C31"/>
    <w:rsid w:val="00025F50"/>
    <w:rsid w:val="00294C31"/>
    <w:rsid w:val="00312ED6"/>
    <w:rsid w:val="003A59F7"/>
    <w:rsid w:val="00447339"/>
    <w:rsid w:val="004537EB"/>
    <w:rsid w:val="004B4F05"/>
    <w:rsid w:val="00865EDF"/>
    <w:rsid w:val="0087287E"/>
    <w:rsid w:val="008B6C73"/>
    <w:rsid w:val="009F4FDB"/>
    <w:rsid w:val="00AB0C4D"/>
    <w:rsid w:val="00BA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82315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Mercedes Dorinda Romero Santur</cp:lastModifiedBy>
  <cp:revision>3</cp:revision>
  <dcterms:created xsi:type="dcterms:W3CDTF">2025-10-07T21:51:00Z</dcterms:created>
  <dcterms:modified xsi:type="dcterms:W3CDTF">2025-10-07T21:55:00Z</dcterms:modified>
</cp:coreProperties>
</file>