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D657A">
        <w:rPr>
          <w:noProof/>
          <w:lang w:eastAsia="es-PE"/>
        </w:rPr>
        <w:drawing>
          <wp:inline distT="0" distB="0" distL="0" distR="0" wp14:anchorId="2F84FC1E" wp14:editId="06BBE029">
            <wp:extent cx="5400040" cy="29851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57A">
        <w:rPr>
          <w:noProof/>
          <w:lang w:eastAsia="es-PE"/>
        </w:rPr>
        <w:drawing>
          <wp:inline distT="0" distB="0" distL="0" distR="0" wp14:anchorId="4CFF39CE" wp14:editId="7D2E3F17">
            <wp:extent cx="5400040" cy="46037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D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2025-10-03T21:33:00Z</dcterms:modified>
</cp:coreProperties>
</file>