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367D5B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29086F4A" w:rsidR="00F86AC6" w:rsidRPr="00F86AC6" w:rsidRDefault="00F86AC6" w:rsidP="00367D5B">
            <w:pPr>
              <w:spacing w:after="0" w:line="240" w:lineRule="auto"/>
              <w:ind w:left="842" w:hanging="91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367D5B" w:rsidRPr="00CA6D54">
              <w:rPr>
                <w:rFonts w:ascii="Arial" w:hAnsi="Arial" w:cs="Arial"/>
                <w:b/>
                <w:sz w:val="18"/>
                <w:szCs w:val="18"/>
              </w:rPr>
              <w:t>REQUERIMIENTO DE UN ESPECIALISTA</w:t>
            </w:r>
            <w:r w:rsidR="00367D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67D5B" w:rsidRPr="00CA6D54">
              <w:rPr>
                <w:rFonts w:ascii="Arial" w:hAnsi="Arial" w:cs="Arial"/>
                <w:b/>
                <w:sz w:val="18"/>
                <w:szCs w:val="18"/>
              </w:rPr>
              <w:t>EN GESTIÓN INTEGRAL DE RESIDUOS</w:t>
            </w:r>
            <w:r w:rsidR="00367D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67D5B" w:rsidRPr="00CA6D54">
              <w:rPr>
                <w:rFonts w:ascii="Arial" w:hAnsi="Arial" w:cs="Arial"/>
                <w:b/>
                <w:sz w:val="18"/>
                <w:szCs w:val="18"/>
              </w:rPr>
              <w:t>SOLIDOS, CON FINES DE FISCALIZACIÓN</w:t>
            </w:r>
            <w:r w:rsidR="00367D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67D5B" w:rsidRPr="00CA6D54">
              <w:rPr>
                <w:rFonts w:ascii="Arial" w:hAnsi="Arial" w:cs="Arial"/>
                <w:b/>
                <w:sz w:val="18"/>
                <w:szCs w:val="18"/>
              </w:rPr>
              <w:t>DE INCONVENIENTES Y PRESUNTAS</w:t>
            </w:r>
            <w:r w:rsidR="00367D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67D5B" w:rsidRPr="00CA6D54">
              <w:rPr>
                <w:rFonts w:ascii="Arial" w:hAnsi="Arial" w:cs="Arial"/>
                <w:b/>
                <w:sz w:val="18"/>
                <w:szCs w:val="18"/>
              </w:rPr>
              <w:t>IRREGULARIDADES QUE SE VENDRÍAN</w:t>
            </w:r>
            <w:r w:rsidR="00367D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67D5B" w:rsidRPr="00CA6D54">
              <w:rPr>
                <w:rFonts w:ascii="Arial" w:hAnsi="Arial" w:cs="Arial"/>
                <w:b/>
                <w:sz w:val="18"/>
                <w:szCs w:val="18"/>
              </w:rPr>
              <w:t>PRESENTANDO EN EL BOTADERO DE</w:t>
            </w:r>
            <w:r w:rsidR="00367D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67D5B" w:rsidRPr="00CA6D54">
              <w:rPr>
                <w:rFonts w:ascii="Arial" w:hAnsi="Arial" w:cs="Arial"/>
                <w:b/>
                <w:sz w:val="18"/>
                <w:szCs w:val="18"/>
              </w:rPr>
              <w:t>CARHUASH JIRCA</w:t>
            </w:r>
            <w:r w:rsidR="00367D5B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367D5B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</w:t>
            </w:r>
            <w:bookmarkStart w:id="1" w:name="_GoBack"/>
            <w:bookmarkEnd w:id="1"/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PLAZO EJECUTADO DEL OBJETO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67D5B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23A8C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913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23</cp:revision>
  <dcterms:created xsi:type="dcterms:W3CDTF">2025-07-10T21:03:00Z</dcterms:created>
  <dcterms:modified xsi:type="dcterms:W3CDTF">2025-10-20T13:58:00Z</dcterms:modified>
</cp:coreProperties>
</file>